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80" w:rsidRPr="00CE788B" w:rsidRDefault="00692080" w:rsidP="00692080">
      <w:pPr>
        <w:pStyle w:val="qvetavi"/>
        <w:rPr>
          <w:color w:val="auto"/>
          <w:lang w:val="en-US"/>
        </w:rPr>
      </w:pPr>
      <w:r w:rsidRPr="00CE788B">
        <w:rPr>
          <w:color w:val="auto"/>
          <w:lang w:val="en-US"/>
        </w:rPr>
        <w:t>Canguri da misi sikvdili</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roca Canguri muxlebze davide, qveyana Cemi gaxda TiTqos. simi ar aklda. oqrosferi gasanTluli abreSumis Zafebi koxtad gaeWimaT da jorac qveSidan gaerWoT.</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jora faqizad gamovaZvre, fexze Sevayene da zemoT oTx amokbilulSi, oTxi Zafi TanmiyolebiT Cavawyve. momarTva jer ar vicodi, magram Canguri TiTqos TviTon mkarnaxobda Tavisi xmebis saidumloebaTa amoxsnis wesrigs. ase TandaTan vigrZeni, rom TiToeul sims, gaWimva-moSvebiT, Cems nebaze sasurvel xmas gavaRebinebdi. jer cal-calke, TiTo-TiTod, Zafi-lari SeviCvie, gavige, davimorCile, mere sinjva gavubede imasac, Tu rogor, ranairad movaxerxebdi, rogor SeiZleboda calkeuli simis JReradobis Sewyoba-SeTanxmeba.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miyvarda Cveneburi simRera. baRnebi xandaxan simRerebSi ufrosebs vbaZavdiT. gemrielia Cveneburi simRera, romelic rogorc sinaTlis niaRvari, rogorc maisis ayvavilebul xevxuvebidan asiarulebuli surneliani niavqari, daiZvreba yoveli mimarTulebiT, gadaevleba jagnar-buCqnarebs, beber wiflnarebs, Rarda-flateebs, klde-Rreebs, amoavsebs Rele-Rurdeebs, mTlian mTas miexeTqeba. aduRebul-aqafebuli, mquxare eqoebad gadagrexil-gadabwnili, igi kvlav ukan gvirbrundeboda da raRacnairi amamaRlebeli sidiadiT Tu bednieri netarebis grZnobiT, TviTeuls usazRvrod gvamdidrebda. gulTa da mTaTa mpyrobeli iyo mquxareba Cveneburi nadurisa.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megona, gavizrdebi, nadurebic CemTan erTad gaizrdebian da vicocxlebT, vigugunebT erTad-meTqi.</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cxovreba axalma progresulma, socialurma Tu yvelanairma ganviTarebam ise `gaakulturula~, rom nadur simReras axla, yanaSi, nadSi ki ara, muzeumis eqsponativiT, mxolod romelime gundSi ixilav. am gund-ansamblebSi ki Cvens nadurs ukve Camorecxia, CamocveTia bunebriv-TavisTavadobis, miwierebis is xibli da sisaTuTe, rogoric mas Cveni mTebis, Cveneburi adamianebis xasiaTma mianiWa.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dReebi gadiodnen, me da Canguri TandaTan SeveTviseT da mivendeT erTmaneTs. da igi, iskander zendidelis mier naCuqari Canguri, Cemi pirveli, usayvarlesi, utkbilesi sulieri megobari gaxda. imdenad avewyveT da imdenad SevewyveT me da Canguri erTimeores, rom xandaxan, mamaCemTan da sxva SinaurebTanac, buxris win, vbedavdiT Cveni nacodvilari, Cvil-Cvili simRerebi, gagvemxila.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sofelSi TanatolebTan saTamaSod gaparuls, male Canguri momagondeboda, xeli aravin mokidos, aravin wamarTvas-meTqi, SiSiT ukanve movrbodi. Sevvardebodi buxrianSi, Cangurs movZebnidi, aviRebdi, SevaTvalierebdi, darwmunebuli, rom yvelaferi saRsalamaTadaa, gulze mivixutebdi.</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maxsovs, zRvispireli bebiaCemi bavSvebs gvetyoda, vinc ZaRlaRorulad cxovrobs, imas maincdamainc aravin emtereba. mteri bedniers meti yavso. da ai, bolos gamouCnda Cems bednierebasac mteri.</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cecxlapir xSiri jdomiT, Jolis xis Txeli sfero Cangurisa gaibzara. Cangursac xma Cautyda, Cauwyda. vitire, viyvire, viCivle, Svela viTxove. kai xelis usta isev murTaza meguleboda. kidec waavlo xeli Cems avadmyof Cangurs da frTxilad, azizad gaitana naliis qveS. SeSis napobebze daalaga dana, cacxvis Tu wiflis ficrebze anaxleCi Txeli bwkalebi, webo da nel-nela saqmes Seudga.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am dros, saidan iyo saidan ara, ezoSi mola yederi Semovida, davinaxe da, raRaca gonji meniSna. ise uceb dagvadga Tavze. verc movaswari murTazasTvis meTqva, xojaa meTqi.</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jer mogvesalma, Segvaqo, alali RimiliT gadagvxeda, ohohoho, ra biWebi yofilxarT aliaso, Caibubuna da isev RimiliT gaiwia Cveni Cangurisken. murTazam umalve gauSve xeli da Canguri yedir efendisTan aRmoCnda,. magram xojam CangurisTvis marjvenac ar gaimeta, wvrili simebgadaWimuli tariT igi marcxena xelSi daiWira, zizRic eWira da Soridan iribad, siZulviliT uyurebda.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-rad gindebian Tqven es codviani; alias Svilebs raT gindebian es codviani Roris Tavi. es rom Sin Seitano, iq didi codva da ubedureba datrialdeba, ha, xedavT? _ Roris Tavi! raT gindebian es Tqven, alias Svilebs. aa?!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wverebi meCxeri da Savi hqonda xojas. tuCebTan ratomRac balani wengosfrad SemreSebul-SeyviTleboda.</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gameiwi aqeT, Wo. _ mimarTa murTazas. Cemi Zma gamoiwia. ai, maSin maRla aziduli Cemi Canguri </w:t>
      </w:r>
      <w:r w:rsidRPr="00CE788B">
        <w:rPr>
          <w:rFonts w:ascii="LitNusx" w:hAnsi="LitNusx" w:cs="LitNusx"/>
        </w:rPr>
        <w:softHyphen/>
        <w:t xml:space="preserve">dapobil SeSebze daaskda, daifSvna. dacemisas Zafebma mwarel Seiwivles, mwared amoikvneses, gainabdnen, </w:t>
      </w:r>
      <w:r w:rsidRPr="00CE788B">
        <w:rPr>
          <w:rFonts w:ascii="LitNusx" w:hAnsi="LitNusx" w:cs="LitNusx"/>
        </w:rPr>
        <w:softHyphen/>
        <w:t>dawynardnen.</w:t>
      </w:r>
    </w:p>
    <w:p w:rsidR="00692080" w:rsidRPr="00CE788B" w:rsidRDefault="00692080" w:rsidP="00692080">
      <w:pPr>
        <w:autoSpaceDE w:val="0"/>
        <w:autoSpaceDN w:val="0"/>
        <w:adjustRightInd w:val="0"/>
        <w:spacing w:line="270" w:lineRule="atLeast"/>
        <w:ind w:firstLine="340"/>
        <w:jc w:val="both"/>
        <w:rPr>
          <w:rFonts w:ascii="LitNusx" w:hAnsi="LitNusx" w:cs="LitNusx"/>
        </w:rPr>
      </w:pPr>
      <w:r w:rsidRPr="00CE788B">
        <w:rPr>
          <w:rFonts w:ascii="LitNusx" w:hAnsi="LitNusx" w:cs="LitNusx"/>
        </w:rPr>
        <w:t>yedir efendis marcxena xeli, rogorc wabilwuli, ganze gaSverili hqonda, vidre zed Raris wyali ar gadaivlo.</w:t>
      </w:r>
    </w:p>
    <w:p w:rsidR="00FE46DC" w:rsidRDefault="00692080" w:rsidP="00692080">
      <w:r w:rsidRPr="00CE788B">
        <w:rPr>
          <w:rFonts w:ascii="LitNusx" w:hAnsi="LitNusx" w:cs="LitNusx"/>
        </w:rPr>
        <w:t>mamaCemi Sin ar daxvda. is ki mamaCemTan movida saqmeze. neta yofiliyo babai Sin. saTqmels etyoda. iqneb kidec gaweuliyo. mamaCemi ver itanda molas. molasac Turme xSirad uTqvams jamikars Seyril morwmuneebSi: aliai swored ramazans SearCevs da maincdamainc maSin wava ozurgeTSi. viRac-viRaceebTan, damalulad, Rvinos wrupavso. imis magiero, rom Cvens gverdiT varavi ilocos, daeTreva iq, giaurebSio.</w:t>
      </w:r>
    </w:p>
    <w:sectPr w:rsidR="00FE46D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92080"/>
    <w:rsid w:val="00692080"/>
    <w:rsid w:val="00FE4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692080"/>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Company>mes</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2010-08-11T10:15:00Z</dcterms:created>
  <dcterms:modified xsi:type="dcterms:W3CDTF">2010-08-11T10:15:00Z</dcterms:modified>
</cp:coreProperties>
</file>